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4"/>
        <w:gridCol w:w="2384"/>
        <w:gridCol w:w="90"/>
        <w:gridCol w:w="90"/>
        <w:gridCol w:w="7938"/>
        <w:tblGridChange w:id="0">
          <w:tblGrid>
            <w:gridCol w:w="514"/>
            <w:gridCol w:w="2384"/>
            <w:gridCol w:w="90"/>
            <w:gridCol w:w="90"/>
            <w:gridCol w:w="7938"/>
          </w:tblGrid>
        </w:tblGridChange>
      </w:tblGrid>
      <w:tr>
        <w:tc>
          <w:tcPr>
            <w:gridSpan w:val="5"/>
            <w:shd w:fill="000000" w:val="clear"/>
          </w:tcPr>
          <w:p w:rsidR="00000000" w:rsidDel="00000000" w:rsidP="00000000" w:rsidRDefault="00000000" w:rsidRPr="00000000" w14:paraId="00000001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8"/>
                <w:szCs w:val="28"/>
                <w:rtl w:val="0"/>
              </w:rPr>
              <w:t xml:space="preserve">TASK TO COMPLETE FOR AN WEBSITE</w:t>
            </w:r>
          </w:p>
        </w:tc>
      </w:tr>
      <w:tr>
        <w:tc>
          <w:tcPr>
            <w:gridSpan w:val="5"/>
            <w:shd w:fill="595959" w:val="clear"/>
          </w:tcPr>
          <w:p w:rsidR="00000000" w:rsidDel="00000000" w:rsidP="00000000" w:rsidRDefault="00000000" w:rsidRPr="00000000" w14:paraId="00000006">
            <w:pPr>
              <w:spacing w:after="60" w:before="60" w:lineRule="auto"/>
              <w:contextualSpacing w:val="0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Technology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C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NHD Weebly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D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Create a new website at 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color w:val="0000ff"/>
                  <w:sz w:val="22"/>
                  <w:szCs w:val="22"/>
                  <w:u w:val="single"/>
                  <w:rtl w:val="0"/>
                </w:rPr>
                <w:t xml:space="preserve">https://nhd.weebly.com/</w:t>
              </w:r>
            </w:hyperlink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Submit the username, password, and published URL to the teacher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1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Google Folder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2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Create a Evidence Folder to storage visual and video files for project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6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Video Downloading &amp; Editing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7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Identify online video downloading websites to save videos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0000ff"/>
                  <w:sz w:val="18"/>
                  <w:szCs w:val="18"/>
                  <w:u w:val="single"/>
                  <w:rtl w:val="0"/>
                </w:rPr>
                <w:t xml:space="preserve">https://itube.aimersoft.com/download-youtube/top-website-to-download-youtube-videos.html</w:t>
              </w:r>
            </w:hyperlink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gridSpan w:val="5"/>
            <w:shd w:fill="595959" w:val="clear"/>
          </w:tcPr>
          <w:p w:rsidR="00000000" w:rsidDel="00000000" w:rsidP="00000000" w:rsidRDefault="00000000" w:rsidRPr="00000000" w14:paraId="0000001A">
            <w:pPr>
              <w:spacing w:after="60" w:before="60" w:lineRule="auto"/>
              <w:contextualSpacing w:val="0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Analysis Statements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0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Creating Argument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1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Transfer key argument sentences to ‘Website Mockup Chart’ from written paper.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5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Analysis Statements Paragraphs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6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After teacher approval, create paragraph form analysis statements in a document. Include titles for each paragraph and format. Insert a transition word at the beginning of each point.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(CHECK SPELLING AND GRAMMAR)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A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Word Limit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B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Check word count of analysis statements including all titles. 1200 word maximum (Timeline text counts in word count)</w:t>
            </w:r>
          </w:p>
        </w:tc>
      </w:tr>
      <w:tr>
        <w:tc>
          <w:tcPr>
            <w:gridSpan w:val="5"/>
            <w:shd w:fill="595959" w:val="clear"/>
          </w:tcPr>
          <w:p w:rsidR="00000000" w:rsidDel="00000000" w:rsidP="00000000" w:rsidRDefault="00000000" w:rsidRPr="00000000" w14:paraId="0000002E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Evidence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34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Visual Evidence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5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Insert gathered primary source into ‘Website Mockup Chart.’ (Link to videos in Google Drive) Identify source archive and year. Every argument point must by supported by primary source evidence.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39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Type of Evidence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A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Use a variety of evidence including pictures, political cartoons, documents, etc</w:t>
            </w:r>
          </w:p>
          <w:p w:rsidR="00000000" w:rsidDel="00000000" w:rsidP="00000000" w:rsidRDefault="00000000" w:rsidRPr="00000000" w14:paraId="0000003B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Avoid duplicate images and non-action photos. Quotes support visuals. Almost every content page should include a multimedia source.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(4 minutes total limit)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595959" w:val="clear"/>
          </w:tcPr>
          <w:p w:rsidR="00000000" w:rsidDel="00000000" w:rsidP="00000000" w:rsidRDefault="00000000" w:rsidRPr="00000000" w14:paraId="0000003E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Project Construction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4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Website Theme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5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Choose a theme design that highlights the topic presented with easy to navigate.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48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9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Home Page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A">
            <w:pPr>
              <w:spacing w:after="60" w:before="60" w:lineRule="auto"/>
              <w:contextualSpacing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project homepage must include names of participants, entry title, division, number of student-composed words in the website, number of words in the research description, and the navigation menu.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E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Project Page Layout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F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Pages should have a similar layout and large headers so not distracting. Also there can be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 ACTIVE LINKS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to outside pages. Recommend using only 12 pages including Home, Research Description, and Annotated Bibliography.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3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Written Evidence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4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Insert analysis statements to include titles on the page. Quotes are different from analysis statements and must include citations of speaker and role for each.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8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Print Visual Evidence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9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Each piece of evidence must include the citation of archive and year.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D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Text Color Use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E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Use one color for all analysis statements and another for quotes.</w:t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62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Exhibit Layout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3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Receive teacher approval of exhibit layout before gluing anything to the board.</w:t>
            </w:r>
          </w:p>
        </w:tc>
      </w:tr>
      <w:tr>
        <w:tc>
          <w:tcPr>
            <w:gridSpan w:val="5"/>
            <w:shd w:fill="595959" w:val="clear"/>
          </w:tcPr>
          <w:p w:rsidR="00000000" w:rsidDel="00000000" w:rsidP="00000000" w:rsidRDefault="00000000" w:rsidRPr="00000000" w14:paraId="00000066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Documentation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6C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Website Citations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Check that all visual evidence has been cited within website</w:t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71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Research Description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Copy and paste Research Description (500 words) in own page.</w:t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76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Annotated Bibliography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Copy and paste Annotated Bibliography into own page. It needs to be alphabetized and separated into primary and secondary sources.</w:t>
            </w:r>
          </w:p>
        </w:tc>
      </w:tr>
      <w:tr>
        <w:tc>
          <w:tcPr>
            <w:gridSpan w:val="5"/>
            <w:shd w:fill="595959" w:val="clear"/>
          </w:tcPr>
          <w:p w:rsidR="00000000" w:rsidDel="00000000" w:rsidP="00000000" w:rsidRDefault="00000000" w:rsidRPr="00000000" w14:paraId="0000007A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Project Submission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80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Publication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2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Republish website to make changes public</w:t>
            </w:r>
          </w:p>
        </w:tc>
      </w:tr>
    </w:tbl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nhd.weebly.com/" TargetMode="External"/><Relationship Id="rId7" Type="http://schemas.openxmlformats.org/officeDocument/2006/relationships/hyperlink" Target="https://itube.aimersoft.com/download-youtube/top-website-to-download-youtube-vide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